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2CA" w:rsidRPr="001702CA" w:rsidRDefault="000A63E3" w:rsidP="000A63E3">
      <w:pPr>
        <w:tabs>
          <w:tab w:val="left" w:pos="8445"/>
          <w:tab w:val="right" w:pos="9360"/>
        </w:tabs>
        <w:rPr>
          <w:rFonts w:ascii="IranNastaliq" w:hAnsi="IranNastaliq" w:cs="B Zar"/>
          <w:b/>
          <w:bCs/>
          <w:sz w:val="28"/>
          <w:szCs w:val="28"/>
          <w:lang w:bidi="fa-IR"/>
        </w:rPr>
      </w:pPr>
      <w:r>
        <w:rPr>
          <w:b/>
          <w:bCs/>
          <w:noProof/>
          <w:sz w:val="28"/>
          <w:szCs w:val="28"/>
          <w:rtl/>
        </w:rPr>
        <w:drawing>
          <wp:inline distT="0" distB="0" distL="0" distR="0" wp14:anchorId="521CFA6A" wp14:editId="3CBF9B16">
            <wp:extent cx="2305050" cy="2654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پوسترهای+حاج+قاسم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20" cy="266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32D">
        <w:rPr>
          <w:b/>
          <w:bCs/>
          <w:sz w:val="28"/>
          <w:szCs w:val="28"/>
          <w:lang w:bidi="fa-IR"/>
        </w:rPr>
        <w:t xml:space="preserve">   </w:t>
      </w:r>
      <w:r>
        <w:rPr>
          <w:b/>
          <w:bCs/>
          <w:sz w:val="28"/>
          <w:szCs w:val="28"/>
          <w:lang w:bidi="fa-IR"/>
        </w:rPr>
        <w:tab/>
      </w:r>
      <w:r>
        <w:rPr>
          <w:b/>
          <w:bCs/>
          <w:sz w:val="28"/>
          <w:szCs w:val="28"/>
          <w:lang w:bidi="fa-IR"/>
        </w:rPr>
        <w:tab/>
      </w:r>
      <w:r w:rsidR="00AA6A63"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نام شهرستان : </w:t>
      </w:r>
      <w:r w:rsidR="007564B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رابر</w:t>
      </w:r>
      <w:r w:rsidR="00320C0E"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AA6A63" w:rsidRPr="001702CA" w:rsidRDefault="00187424" w:rsidP="008340BE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3E292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ضریب محرومیت :  </w:t>
      </w:r>
      <w:r w:rsidR="003E292B">
        <w:rPr>
          <w:rFonts w:ascii="IranNastaliq" w:hAnsi="IranNastaliq" w:cs="B Titr" w:hint="cs"/>
          <w:b/>
          <w:bCs/>
          <w:sz w:val="36"/>
          <w:szCs w:val="36"/>
          <w:vertAlign w:val="subscript"/>
          <w:rtl/>
          <w:lang w:bidi="fa-IR"/>
        </w:rPr>
        <w:t>5</w:t>
      </w:r>
      <w:r w:rsidR="003E292B">
        <w:rPr>
          <w:rFonts w:ascii="IranNastaliq" w:hAnsi="IranNastaliq" w:cs="B Titr" w:hint="cs"/>
          <w:b/>
          <w:bCs/>
          <w:sz w:val="36"/>
          <w:szCs w:val="36"/>
          <w:rtl/>
          <w:lang w:bidi="fa-IR"/>
        </w:rPr>
        <w:t>/</w:t>
      </w:r>
      <w:r w:rsidR="007564B2">
        <w:rPr>
          <w:rFonts w:ascii="IranNastaliq" w:hAnsi="IranNastaliq" w:cs="B Titr" w:hint="cs"/>
          <w:b/>
          <w:bCs/>
          <w:sz w:val="36"/>
          <w:szCs w:val="36"/>
          <w:vertAlign w:val="superscript"/>
          <w:rtl/>
          <w:lang w:bidi="fa-IR"/>
        </w:rPr>
        <w:t>4</w:t>
      </w:r>
      <w:r w:rsidR="003E292B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</w:p>
    <w:p w:rsidR="00AA6A63" w:rsidRDefault="00AA6A63" w:rsidP="00F147C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1702CA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جمعیت :</w:t>
      </w:r>
      <w:r w:rsidR="00187424"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  <w:r w:rsidR="000A63E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 </w:t>
      </w:r>
      <w:r w:rsidR="00CE4AB6" w:rsidRPr="00CE4AB6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37</w:t>
      </w:r>
      <w:r w:rsidR="00F147CF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8</w:t>
      </w:r>
      <w:r w:rsidR="00CE4AB6" w:rsidRPr="00CE4AB6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22</w:t>
      </w:r>
      <w:r w:rsidR="000A63E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</w:p>
    <w:p w:rsidR="000A63E3" w:rsidRPr="000A63E3" w:rsidRDefault="000A63E3" w:rsidP="000A63E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0A63E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فاصله از مرکز استان: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174</w:t>
      </w:r>
      <w:r w:rsidRPr="000A63E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ک</w:t>
      </w:r>
      <w:r w:rsidRPr="000A63E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0A63E3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لومتر</w:t>
      </w:r>
    </w:p>
    <w:p w:rsidR="000A63E3" w:rsidRPr="001702CA" w:rsidRDefault="000A63E3" w:rsidP="000A63E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0A63E3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امت</w:t>
      </w:r>
      <w:r w:rsidRPr="000A63E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0A63E3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از</w:t>
      </w:r>
      <w:r w:rsidRPr="000A63E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 xml:space="preserve"> مطب سال</w:t>
      </w:r>
      <w:r w:rsidRPr="000A63E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ی</w:t>
      </w:r>
      <w:r w:rsidRPr="000A63E3">
        <w:rPr>
          <w:rFonts w:ascii="IranNastaliq" w:hAnsi="IranNastaliq" w:cs="B Zar" w:hint="eastAsia"/>
          <w:b/>
          <w:bCs/>
          <w:sz w:val="28"/>
          <w:szCs w:val="28"/>
          <w:rtl/>
          <w:lang w:bidi="fa-IR"/>
        </w:rPr>
        <w:t>انه</w:t>
      </w:r>
      <w:r w:rsidRPr="000A63E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: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120</w:t>
      </w:r>
    </w:p>
    <w:p w:rsidR="00AA6A63" w:rsidRDefault="00974CCF" w:rsidP="004B3D03">
      <w:pPr>
        <w:jc w:val="right"/>
        <w:rPr>
          <w:rFonts w:ascii="IranNastaliq" w:hAnsi="IranNastaliq" w:cs="B Zar"/>
          <w:b/>
          <w:bCs/>
          <w:sz w:val="28"/>
          <w:szCs w:val="28"/>
          <w:lang w:bidi="fa-IR"/>
        </w:rPr>
      </w:pPr>
      <w:r w:rsidRPr="001702CA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بیمارستان </w:t>
      </w:r>
      <w:r w:rsidR="00B51A4D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:</w:t>
      </w:r>
      <w:r w:rsidR="007564B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بیمارستان</w:t>
      </w:r>
      <w:r w:rsidR="00B51A4D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</w:t>
      </w:r>
      <w:r w:rsidR="00C070F6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ا</w:t>
      </w:r>
      <w:r w:rsidR="007564B2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مام خمینی (ره)</w:t>
      </w:r>
    </w:p>
    <w:p w:rsidR="004B3D03" w:rsidRDefault="004B3D03" w:rsidP="004B3D0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306A63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اسامی بخش های بیمارستان :</w:t>
      </w:r>
      <w:r w:rsidRPr="00306A63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 </w:t>
      </w:r>
    </w:p>
    <w:tbl>
      <w:tblPr>
        <w:bidiVisual/>
        <w:tblW w:w="5869" w:type="dxa"/>
        <w:jc w:val="center"/>
        <w:tblLook w:val="04A0" w:firstRow="1" w:lastRow="0" w:firstColumn="1" w:lastColumn="0" w:noHBand="0" w:noVBand="1"/>
      </w:tblPr>
      <w:tblGrid>
        <w:gridCol w:w="1819"/>
        <w:gridCol w:w="1836"/>
        <w:gridCol w:w="2214"/>
      </w:tblGrid>
      <w:tr w:rsidR="004B3D03" w:rsidRPr="001868C3" w:rsidTr="008F1F57">
        <w:trPr>
          <w:trHeight w:val="450"/>
          <w:jc w:val="center"/>
        </w:trPr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3D03" w:rsidRPr="001868C3" w:rsidRDefault="004B3D03" w:rsidP="008F1F57">
            <w:pPr>
              <w:spacing w:after="0" w:line="240" w:lineRule="auto"/>
              <w:rPr>
                <w:rFonts w:ascii="Times New Roman" w:eastAsia="Times New Roman" w:hAnsi="Times New Roman" w:cs="B Titr"/>
                <w:color w:val="00000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B3D03" w:rsidRPr="001868C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تخت فعال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4B3D0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  <w:rtl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تعداد بیمار بستری</w:t>
            </w:r>
          </w:p>
          <w:p w:rsidR="004B3D03" w:rsidRPr="001868C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B Titr" w:hint="cs"/>
                <w:color w:val="000000"/>
                <w:sz w:val="20"/>
                <w:szCs w:val="20"/>
                <w:rtl/>
              </w:rPr>
              <w:t>(متوسط ماهیانه)</w:t>
            </w:r>
          </w:p>
        </w:tc>
      </w:tr>
      <w:tr w:rsidR="004B3D03" w:rsidRPr="001868C3" w:rsidTr="004B3D03">
        <w:trPr>
          <w:trHeight w:val="450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اطفال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4B3D03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03" w:rsidRPr="001868C3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4B3D03" w:rsidRPr="001868C3" w:rsidTr="004B3D03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نوزادان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4B3D03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03" w:rsidRPr="001868C3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4B3D03" w:rsidRPr="001868C3" w:rsidTr="004B3D03">
        <w:trPr>
          <w:trHeight w:val="48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داخلي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03" w:rsidRPr="001868C3" w:rsidRDefault="00C502CD" w:rsidP="005643E2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  <w:r w:rsidR="005643E2"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5643E2" w:rsidRPr="001868C3" w:rsidTr="004B3D03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2" w:rsidRPr="001868C3" w:rsidRDefault="005643E2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eastAsia="Times New Roman" w:hAnsi="Times New Roman" w:cs="B Nazanin"/>
                <w:b/>
                <w:bCs/>
                <w:color w:val="000000"/>
              </w:rPr>
              <w:t>LDRP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2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3E2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4B3D03" w:rsidRPr="001868C3" w:rsidTr="004B3D03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</w:rPr>
            </w:pPr>
            <w:r w:rsidRPr="001868C3">
              <w:rPr>
                <w:rFonts w:ascii="Times New Roman" w:eastAsia="Times New Roman" w:hAnsi="Times New Roman" w:cs="B Nazanin" w:hint="cs"/>
                <w:b/>
                <w:bCs/>
                <w:color w:val="000000"/>
                <w:rtl/>
              </w:rPr>
              <w:t>زنان و زايمان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D03" w:rsidRPr="001868C3" w:rsidRDefault="004B3D03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D03" w:rsidRPr="001868C3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4B3D03" w:rsidRPr="001868C3" w:rsidTr="004B3D03">
        <w:trPr>
          <w:trHeight w:val="450"/>
          <w:jc w:val="center"/>
        </w:trPr>
        <w:tc>
          <w:tcPr>
            <w:tcW w:w="1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3D03" w:rsidRPr="001868C3" w:rsidRDefault="004B3D03" w:rsidP="008F1F5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Titr"/>
                <w:color w:val="000000"/>
              </w:rPr>
            </w:pPr>
            <w:r w:rsidRPr="001868C3">
              <w:rPr>
                <w:rFonts w:ascii="Times New Roman" w:eastAsia="Times New Roman" w:hAnsi="Times New Roman" w:cs="B Titr" w:hint="cs"/>
                <w:color w:val="000000"/>
                <w:rtl/>
              </w:rPr>
              <w:t>جمع کل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3D03" w:rsidRPr="00691340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>20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end"/>
            </w:r>
          </w:p>
        </w:tc>
        <w:tc>
          <w:tcPr>
            <w:tcW w:w="2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3D03" w:rsidRPr="00691340" w:rsidRDefault="005643E2" w:rsidP="008F1F57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begin"/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=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lang w:bidi="fa-IR"/>
              </w:rPr>
              <w:instrText>SUM(ABOVE)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instrText xml:space="preserve"> </w:instrTex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separate"/>
            </w:r>
            <w:r>
              <w:rPr>
                <w:rFonts w:ascii="Times New Roman" w:eastAsia="Times New Roman" w:hAnsi="Times New Roman" w:cs="B Titr"/>
                <w:b/>
                <w:bCs/>
                <w:noProof/>
                <w:color w:val="000000"/>
                <w:sz w:val="20"/>
                <w:szCs w:val="20"/>
                <w:rtl/>
                <w:lang w:bidi="fa-IR"/>
              </w:rPr>
              <w:t>83</w:t>
            </w:r>
            <w:r>
              <w:rPr>
                <w:rFonts w:ascii="Times New Roman" w:eastAsia="Times New Roman" w:hAnsi="Times New Roman" w:cs="B Titr"/>
                <w:b/>
                <w:bCs/>
                <w:color w:val="000000"/>
                <w:sz w:val="20"/>
                <w:szCs w:val="20"/>
                <w:rtl/>
                <w:lang w:bidi="fa-IR"/>
              </w:rPr>
              <w:fldChar w:fldCharType="end"/>
            </w:r>
          </w:p>
        </w:tc>
      </w:tr>
    </w:tbl>
    <w:p w:rsidR="004B3D03" w:rsidRDefault="004B3D03" w:rsidP="00C502CD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آمار مراجعین درمانگاه (متوسط ماهیانه) :       </w:t>
      </w:r>
      <w:r w:rsidR="00C502CD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1500</w:t>
      </w:r>
    </w:p>
    <w:p w:rsidR="004B3D03" w:rsidRDefault="004B3D03" w:rsidP="004B3D0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863856">
        <w:rPr>
          <w:rFonts w:ascii="IranNastaliq" w:hAnsi="IranNastaliq" w:cs="B Zar"/>
          <w:b/>
          <w:bCs/>
          <w:sz w:val="28"/>
          <w:szCs w:val="28"/>
          <w:u w:val="single"/>
          <w:rtl/>
          <w:lang w:bidi="fa-IR"/>
        </w:rPr>
        <w:t>بخش های پاراکلینیک موجود:</w:t>
      </w: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رایولوژی </w:t>
      </w: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آزمایشگاه- سونوگرافی </w:t>
      </w: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 w:rsidRPr="00A42F6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 همودیالیز </w:t>
      </w:r>
      <w:r w:rsidRPr="00A42F68">
        <w:rPr>
          <w:rFonts w:ascii="IranNastaliq" w:hAnsi="IranNastaliq" w:cs="B Zar"/>
          <w:b/>
          <w:bCs/>
          <w:sz w:val="28"/>
          <w:szCs w:val="28"/>
          <w:rtl/>
          <w:lang w:bidi="fa-IR"/>
        </w:rPr>
        <w:t>–</w:t>
      </w:r>
      <w:r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 xml:space="preserve">کلینییک ویژه </w:t>
      </w:r>
    </w:p>
    <w:p w:rsidR="0023436F" w:rsidRDefault="0023436F" w:rsidP="0023436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p w:rsidR="0023436F" w:rsidRPr="00370B3B" w:rsidRDefault="0023436F" w:rsidP="0023436F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lastRenderedPageBreak/>
        <w:t xml:space="preserve">این شهرستان مشمول برنامه ماندگاری است (گروه </w:t>
      </w:r>
      <w:r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الف</w:t>
      </w: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)  </w:t>
      </w:r>
    </w:p>
    <w:p w:rsidR="0023436F" w:rsidRPr="00370B3B" w:rsidRDefault="0023436F" w:rsidP="0023436F">
      <w:pPr>
        <w:bidi/>
        <w:rPr>
          <w:rFonts w:ascii="IranNastaliq" w:hAnsi="IranNastaliq" w:cs="B Zar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جهت کلیه متخصصین متعهد خدمت آن شهرستان پانسیون  تامین گردیده است.</w:t>
      </w:r>
    </w:p>
    <w:p w:rsidR="0023436F" w:rsidRPr="00B93E26" w:rsidRDefault="0023436F" w:rsidP="00DE2ED1">
      <w:pPr>
        <w:bidi/>
        <w:rPr>
          <w:rFonts w:ascii="IranNastaliq" w:hAnsi="IranNastaliq" w:cs="B Zar"/>
          <w:b/>
          <w:bCs/>
          <w:color w:val="FF0000"/>
          <w:sz w:val="28"/>
          <w:szCs w:val="28"/>
          <w:u w:val="single"/>
          <w:rtl/>
          <w:lang w:bidi="fa-IR"/>
        </w:rPr>
      </w:pPr>
      <w:r w:rsidRPr="00370B3B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جهت دریافت اطلاعات تکمیلی </w:t>
      </w:r>
      <w:r w:rsidRPr="00DE2ED1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 xml:space="preserve">شهرستان -  تلفن: </w:t>
      </w:r>
      <w:r w:rsidR="00DE2ED1" w:rsidRPr="00DE2ED1">
        <w:rPr>
          <w:rFonts w:ascii="IranNastaliq" w:hAnsi="IranNastaliq" w:cs="B Zar" w:hint="cs"/>
          <w:b/>
          <w:bCs/>
          <w:color w:val="FF0000"/>
          <w:sz w:val="28"/>
          <w:szCs w:val="28"/>
          <w:highlight w:val="yellow"/>
          <w:u w:val="single"/>
          <w:rtl/>
          <w:lang w:bidi="fa-IR"/>
        </w:rPr>
        <w:t>09137559388</w:t>
      </w:r>
    </w:p>
    <w:p w:rsidR="0023436F" w:rsidRPr="00306A63" w:rsidRDefault="0023436F" w:rsidP="0023436F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7564B2" w:rsidRDefault="007564B2" w:rsidP="00D33D13">
      <w:pPr>
        <w:bidi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</w:p>
    <w:sectPr w:rsidR="007564B2" w:rsidSect="001702CA">
      <w:pgSz w:w="12240" w:h="15840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911" w:rsidRDefault="00D14911" w:rsidP="000A63E3">
      <w:pPr>
        <w:spacing w:after="0" w:line="240" w:lineRule="auto"/>
      </w:pPr>
      <w:r>
        <w:separator/>
      </w:r>
    </w:p>
  </w:endnote>
  <w:endnote w:type="continuationSeparator" w:id="0">
    <w:p w:rsidR="00D14911" w:rsidRDefault="00D14911" w:rsidP="000A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Times New Roman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911" w:rsidRDefault="00D14911" w:rsidP="000A63E3">
      <w:pPr>
        <w:spacing w:after="0" w:line="240" w:lineRule="auto"/>
      </w:pPr>
      <w:r>
        <w:separator/>
      </w:r>
    </w:p>
  </w:footnote>
  <w:footnote w:type="continuationSeparator" w:id="0">
    <w:p w:rsidR="00D14911" w:rsidRDefault="00D14911" w:rsidP="000A6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962"/>
    <w:rsid w:val="00001FB7"/>
    <w:rsid w:val="00031AA5"/>
    <w:rsid w:val="000A63E3"/>
    <w:rsid w:val="001045C7"/>
    <w:rsid w:val="00117178"/>
    <w:rsid w:val="0015432D"/>
    <w:rsid w:val="00157A2A"/>
    <w:rsid w:val="001629AA"/>
    <w:rsid w:val="001647C8"/>
    <w:rsid w:val="001702CA"/>
    <w:rsid w:val="00187424"/>
    <w:rsid w:val="00211D26"/>
    <w:rsid w:val="0023436F"/>
    <w:rsid w:val="002455C1"/>
    <w:rsid w:val="002B5D26"/>
    <w:rsid w:val="00302347"/>
    <w:rsid w:val="00320C0E"/>
    <w:rsid w:val="00331D2E"/>
    <w:rsid w:val="0035242B"/>
    <w:rsid w:val="00376F29"/>
    <w:rsid w:val="003862C7"/>
    <w:rsid w:val="003A2586"/>
    <w:rsid w:val="003C6DC1"/>
    <w:rsid w:val="003E292B"/>
    <w:rsid w:val="003F1A31"/>
    <w:rsid w:val="00426C59"/>
    <w:rsid w:val="004818F6"/>
    <w:rsid w:val="004915FC"/>
    <w:rsid w:val="00496C12"/>
    <w:rsid w:val="004A1F72"/>
    <w:rsid w:val="004A2433"/>
    <w:rsid w:val="004B3D03"/>
    <w:rsid w:val="00526B52"/>
    <w:rsid w:val="005643E2"/>
    <w:rsid w:val="005A0C24"/>
    <w:rsid w:val="00601BBA"/>
    <w:rsid w:val="00606DAD"/>
    <w:rsid w:val="006532A6"/>
    <w:rsid w:val="0066015A"/>
    <w:rsid w:val="0068368E"/>
    <w:rsid w:val="006A748B"/>
    <w:rsid w:val="006C795C"/>
    <w:rsid w:val="006D298D"/>
    <w:rsid w:val="006F6322"/>
    <w:rsid w:val="00737BAB"/>
    <w:rsid w:val="00746D92"/>
    <w:rsid w:val="00751BE9"/>
    <w:rsid w:val="007564B2"/>
    <w:rsid w:val="00766707"/>
    <w:rsid w:val="007E366D"/>
    <w:rsid w:val="00807DD6"/>
    <w:rsid w:val="008178AB"/>
    <w:rsid w:val="008340BE"/>
    <w:rsid w:val="00864742"/>
    <w:rsid w:val="008A0056"/>
    <w:rsid w:val="008A5636"/>
    <w:rsid w:val="008D5670"/>
    <w:rsid w:val="00921319"/>
    <w:rsid w:val="00942413"/>
    <w:rsid w:val="00974CCF"/>
    <w:rsid w:val="00981BB3"/>
    <w:rsid w:val="009B1EA8"/>
    <w:rsid w:val="009B4B7A"/>
    <w:rsid w:val="009C5546"/>
    <w:rsid w:val="009F2B68"/>
    <w:rsid w:val="009F7649"/>
    <w:rsid w:val="009F7E13"/>
    <w:rsid w:val="00A06962"/>
    <w:rsid w:val="00A2003A"/>
    <w:rsid w:val="00A72995"/>
    <w:rsid w:val="00AA6A63"/>
    <w:rsid w:val="00AC438B"/>
    <w:rsid w:val="00AC51F9"/>
    <w:rsid w:val="00B051F5"/>
    <w:rsid w:val="00B24930"/>
    <w:rsid w:val="00B41CD3"/>
    <w:rsid w:val="00B51A4D"/>
    <w:rsid w:val="00B57116"/>
    <w:rsid w:val="00BA4096"/>
    <w:rsid w:val="00BA6C3E"/>
    <w:rsid w:val="00BD1597"/>
    <w:rsid w:val="00BE1734"/>
    <w:rsid w:val="00BF5D0E"/>
    <w:rsid w:val="00C070F6"/>
    <w:rsid w:val="00C17D65"/>
    <w:rsid w:val="00C228A9"/>
    <w:rsid w:val="00C360DD"/>
    <w:rsid w:val="00C502CD"/>
    <w:rsid w:val="00C74ACF"/>
    <w:rsid w:val="00C76BC8"/>
    <w:rsid w:val="00C96CA3"/>
    <w:rsid w:val="00CC6181"/>
    <w:rsid w:val="00CD0CC7"/>
    <w:rsid w:val="00CE4AB6"/>
    <w:rsid w:val="00D007D4"/>
    <w:rsid w:val="00D02720"/>
    <w:rsid w:val="00D07E7B"/>
    <w:rsid w:val="00D14911"/>
    <w:rsid w:val="00D33D13"/>
    <w:rsid w:val="00D949AD"/>
    <w:rsid w:val="00DA5D7A"/>
    <w:rsid w:val="00DC0738"/>
    <w:rsid w:val="00DE2ED1"/>
    <w:rsid w:val="00E07B75"/>
    <w:rsid w:val="00E74AFF"/>
    <w:rsid w:val="00E77760"/>
    <w:rsid w:val="00E77D99"/>
    <w:rsid w:val="00ED08E6"/>
    <w:rsid w:val="00ED2109"/>
    <w:rsid w:val="00F06F6E"/>
    <w:rsid w:val="00F147CF"/>
    <w:rsid w:val="00F23E33"/>
    <w:rsid w:val="00F241C7"/>
    <w:rsid w:val="00F2500D"/>
    <w:rsid w:val="00F65F69"/>
    <w:rsid w:val="00F87AB3"/>
    <w:rsid w:val="00FA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FE84"/>
  <w15:docId w15:val="{F273C549-0D85-472A-9531-69027407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68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737BAB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A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3E3"/>
  </w:style>
  <w:style w:type="paragraph" w:styleId="Footer">
    <w:name w:val="footer"/>
    <w:basedOn w:val="Normal"/>
    <w:link w:val="FooterChar"/>
    <w:uiPriority w:val="99"/>
    <w:unhideWhenUsed/>
    <w:rsid w:val="000A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53490-1010-41A9-8B05-3E249B895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3091492931</dc:creator>
  <cp:keywords/>
  <dc:description/>
  <cp:lastModifiedBy>پردیس کامیابی پور</cp:lastModifiedBy>
  <cp:revision>20</cp:revision>
  <dcterms:created xsi:type="dcterms:W3CDTF">2018-09-23T06:06:00Z</dcterms:created>
  <dcterms:modified xsi:type="dcterms:W3CDTF">2025-09-28T06:42:00Z</dcterms:modified>
</cp:coreProperties>
</file>